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DFCE1" w14:textId="77777777" w:rsidR="00E405F9" w:rsidRPr="0028034A" w:rsidRDefault="00E405F9" w:rsidP="00E405F9">
      <w:pPr>
        <w:spacing w:after="0"/>
        <w:ind w:right="-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034A">
        <w:rPr>
          <w:rFonts w:ascii="Times New Roman" w:hAnsi="Times New Roman" w:cs="Times New Roman"/>
          <w:b/>
          <w:sz w:val="24"/>
          <w:szCs w:val="24"/>
          <w:lang w:eastAsia="ru-RU"/>
        </w:rPr>
        <w:t>Сбор коммерческих предложений</w:t>
      </w:r>
    </w:p>
    <w:p w14:paraId="3ECB0D51" w14:textId="00B8BCDB" w:rsidR="00E405F9" w:rsidRDefault="00E405F9" w:rsidP="00E405F9">
      <w:pPr>
        <w:widowControl w:val="0"/>
        <w:shd w:val="clear" w:color="auto" w:fill="FFFFFF"/>
        <w:suppressAutoHyphens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на оказание услуг по</w:t>
      </w:r>
      <w:r w:rsidRPr="00683EF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разработке дизайн-макета и изготовлени</w:t>
      </w:r>
      <w:r w:rsidR="00F876C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ю</w:t>
      </w:r>
      <w:r w:rsidRPr="00683EF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информационных материалов (ролл-</w:t>
      </w:r>
      <w:proofErr w:type="spellStart"/>
      <w:r w:rsidRPr="00683EF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апы</w:t>
      </w:r>
      <w:proofErr w:type="spellEnd"/>
      <w:r w:rsidRPr="00683EF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) для субъектов малого и среднего предпринимательства Волгоградской области, ведущих деятельность в области социального предпринимательства на территории Волгоградской области</w:t>
      </w:r>
    </w:p>
    <w:p w14:paraId="0ECAC481" w14:textId="77777777" w:rsidR="00E405F9" w:rsidRPr="0028034A" w:rsidRDefault="00E405F9" w:rsidP="00E405F9">
      <w:pPr>
        <w:widowControl w:val="0"/>
        <w:shd w:val="clear" w:color="auto" w:fill="FFFFFF"/>
        <w:suppressAutoHyphens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3E147CE" w14:textId="77777777" w:rsidR="00E405F9" w:rsidRPr="0028034A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Организатор 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48C737E" w14:textId="77777777" w:rsidR="00E405F9" w:rsidRPr="0028034A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Наименование услуг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5B377174" w14:textId="77777777" w:rsidR="00E405F9" w:rsidRPr="0028034A" w:rsidRDefault="00E405F9" w:rsidP="00E405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Услуги </w:t>
      </w:r>
      <w:bookmarkStart w:id="0" w:name="_Hlk27491175"/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</w:t>
      </w:r>
      <w:bookmarkEnd w:id="0"/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>разработке дизайн-макета и изготовлени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ю</w:t>
      </w: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информационных материалов (ролл-</w:t>
      </w:r>
      <w:proofErr w:type="spellStart"/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>апы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для 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Волгоградской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области,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ведущих деятельность в области социального предпринимательства на территории Волгоградской области.</w:t>
      </w:r>
    </w:p>
    <w:p w14:paraId="79085052" w14:textId="77777777" w:rsidR="00E405F9" w:rsidRDefault="00E405F9" w:rsidP="00E405F9">
      <w:pPr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755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цифровой платформе </w:t>
      </w:r>
      <w:hyperlink r:id="rId4" w:tgtFrame="_blank" w:history="1">
        <w:r w:rsidRPr="007557C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https://мсп.рф/</w:t>
        </w:r>
      </w:hyperlink>
      <w:r w:rsidRPr="007557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 также по результатам проведения предварительной оценки (прескоринга)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(прескоринг) выполняет Заказчик (структурное подразделение ГАУ ВО «Мой бизнес» ‒ отдел ЦИСС)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4EFE4A2E" w14:textId="77777777" w:rsidR="00E405F9" w:rsidRDefault="00E405F9" w:rsidP="00E405F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 для прескоринга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</w:t>
      </w:r>
    </w:p>
    <w:p w14:paraId="0C70B23D" w14:textId="77777777" w:rsidR="00E405F9" w:rsidRDefault="00E405F9" w:rsidP="00E405F9">
      <w:pPr>
        <w:ind w:firstLine="41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A72745F" w14:textId="77777777" w:rsidR="00E405F9" w:rsidRPr="00455B2D" w:rsidRDefault="00E405F9" w:rsidP="00E405F9">
      <w:pPr>
        <w:ind w:firstLine="41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Услуга оказывается в том случае, когда каждый субъект МСП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принял участие в деловой программе «Меры поддержки для социального бизнеса»</w:t>
      </w: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3E752C6" w14:textId="77777777" w:rsidR="00E405F9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C5F7636" w14:textId="77777777" w:rsidR="00E405F9" w:rsidRPr="0028034A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</w:t>
      </w:r>
      <w:r w:rsidRPr="006738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 услуг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4546A7E5" w14:textId="5B7747FB" w:rsidR="00E405F9" w:rsidRPr="0028034A" w:rsidRDefault="00E405F9" w:rsidP="00E405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 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>азраб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атывает</w:t>
      </w: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632BF9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 w:rsidR="00632BF9">
        <w:rPr>
          <w:rFonts w:ascii="Times New Roman" w:hAnsi="Times New Roman" w:cs="Times New Roman"/>
          <w:sz w:val="24"/>
          <w:szCs w:val="24"/>
          <w:lang w:eastAsia="ru-RU" w:bidi="ru-RU"/>
        </w:rPr>
        <w:t>пят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дцать) </w:t>
      </w: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>дизайн-макет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ов</w:t>
      </w: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изгот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>вл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ивает </w:t>
      </w: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>информационны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ы</w:t>
      </w:r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(ролл-</w:t>
      </w:r>
      <w:proofErr w:type="spellStart"/>
      <w:r w:rsidRPr="006738AA">
        <w:rPr>
          <w:rFonts w:ascii="Times New Roman" w:hAnsi="Times New Roman" w:cs="Times New Roman"/>
          <w:sz w:val="24"/>
          <w:szCs w:val="24"/>
          <w:lang w:eastAsia="ru-RU" w:bidi="ru-RU"/>
        </w:rPr>
        <w:t>апы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для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632BF9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 w:rsidR="00632BF9">
        <w:rPr>
          <w:rFonts w:ascii="Times New Roman" w:hAnsi="Times New Roman" w:cs="Times New Roman"/>
          <w:sz w:val="24"/>
          <w:szCs w:val="24"/>
          <w:lang w:eastAsia="ru-RU" w:bidi="ru-RU"/>
        </w:rPr>
        <w:t>пят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дцати) 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Волгоградской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области,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ведущих деятельность в области социального предпринимательства на территории Волгоградской области.</w:t>
      </w:r>
    </w:p>
    <w:p w14:paraId="42A3D176" w14:textId="77777777" w:rsidR="00E405F9" w:rsidRPr="0028034A" w:rsidRDefault="00E405F9" w:rsidP="00E405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Исполнитель организует сбор заявлений (заявок) от СМСП на участие в выставке по форме Заказчика. </w:t>
      </w:r>
    </w:p>
    <w:p w14:paraId="21A76A78" w14:textId="77777777" w:rsidR="00E405F9" w:rsidRDefault="00E405F9" w:rsidP="00E405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Список участников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предоставляется 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Заказчиком.</w:t>
      </w:r>
    </w:p>
    <w:p w14:paraId="2EAC45D3" w14:textId="56660C16" w:rsidR="00E405F9" w:rsidRDefault="00E405F9" w:rsidP="00E4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Разработка дизайна каждого баннера (рол-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участников в количестве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штук включает также в себя сбор необходимой информации с Получателей услуги, а также возможную организацию и проведение фотосъемки Получателей услуги и их социальных проектов в едином стиле и формате </w:t>
      </w:r>
      <w:r>
        <w:rPr>
          <w:rFonts w:ascii="Times New Roman" w:hAnsi="Times New Roman"/>
          <w:sz w:val="24"/>
          <w:szCs w:val="24"/>
        </w:rPr>
        <w:t>в соответствии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стиле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и цветах бренд</w:t>
      </w:r>
      <w:r>
        <w:rPr>
          <w:rFonts w:ascii="Times New Roman" w:hAnsi="Times New Roman"/>
          <w:sz w:val="24"/>
          <w:szCs w:val="24"/>
          <w:shd w:val="clear" w:color="auto" w:fill="FFFFFF"/>
        </w:rPr>
        <w:t>бука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 xml:space="preserve"> «Мой бизнес»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F8D64" w14:textId="77777777" w:rsidR="00E405F9" w:rsidRDefault="00E405F9" w:rsidP="00E40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3DFF1B8" w14:textId="77777777" w:rsidR="00E405F9" w:rsidRPr="0028034A" w:rsidRDefault="00E405F9" w:rsidP="00E4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Адрес</w:t>
      </w: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доставки рол-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апов</w:t>
      </w:r>
      <w:proofErr w:type="spellEnd"/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034A">
        <w:rPr>
          <w:rFonts w:ascii="Times New Roman" w:hAnsi="Times New Roman"/>
          <w:sz w:val="24"/>
          <w:szCs w:val="24"/>
        </w:rPr>
        <w:t xml:space="preserve">г. Волгоград, </w:t>
      </w:r>
      <w:r>
        <w:rPr>
          <w:rFonts w:ascii="Times New Roman" w:hAnsi="Times New Roman"/>
          <w:sz w:val="24"/>
          <w:szCs w:val="24"/>
        </w:rPr>
        <w:t>пр-т. им. Маршала Советского Союза Г.К. Жукова, д. 3, оф. 105,</w:t>
      </w:r>
      <w:r w:rsidRPr="00CF7C2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8034A">
        <w:rPr>
          <w:rFonts w:ascii="Times New Roman" w:hAnsi="Times New Roman"/>
          <w:spacing w:val="-6"/>
          <w:sz w:val="24"/>
          <w:szCs w:val="24"/>
        </w:rPr>
        <w:t>в срок не позднее следующего рабочего дня после</w:t>
      </w:r>
      <w:r>
        <w:rPr>
          <w:rFonts w:ascii="Times New Roman" w:hAnsi="Times New Roman"/>
          <w:spacing w:val="-6"/>
          <w:sz w:val="24"/>
          <w:szCs w:val="24"/>
        </w:rPr>
        <w:t xml:space="preserve"> окончания срока </w:t>
      </w:r>
      <w:r>
        <w:rPr>
          <w:rFonts w:ascii="Times New Roman" w:hAnsi="Times New Roman"/>
          <w:sz w:val="24"/>
          <w:szCs w:val="24"/>
        </w:rPr>
        <w:t>оказания услуг.</w:t>
      </w:r>
    </w:p>
    <w:p w14:paraId="2149091F" w14:textId="77777777" w:rsidR="00E405F9" w:rsidRDefault="00E405F9" w:rsidP="00E40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FA59C" w14:textId="77777777" w:rsidR="00E405F9" w:rsidRPr="0028034A" w:rsidRDefault="00E405F9" w:rsidP="00E40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8034A">
        <w:rPr>
          <w:rFonts w:ascii="Times New Roman" w:hAnsi="Times New Roman" w:cs="Times New Roman"/>
          <w:b/>
          <w:bCs/>
          <w:sz w:val="24"/>
          <w:szCs w:val="24"/>
        </w:rPr>
        <w:t>. Требования к получателям услуг:</w:t>
      </w:r>
    </w:p>
    <w:p w14:paraId="49B0FFC1" w14:textId="77777777" w:rsidR="00E405F9" w:rsidRPr="003F29AB" w:rsidRDefault="00E405F9" w:rsidP="00E405F9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</w:t>
      </w:r>
      <w:r w:rsidRPr="003F29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5" w:history="1">
        <w:r w:rsidRPr="003F29A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3F2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3F2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на</w:t>
      </w:r>
      <w:r w:rsidRPr="003F29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цифровой платформе </w:t>
      </w:r>
      <w:hyperlink r:id="rId6" w:tgtFrame="_blank" w:history="1">
        <w:r w:rsidRPr="003F29A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https://мсп.рф/</w:t>
        </w:r>
      </w:hyperlink>
    </w:p>
    <w:p w14:paraId="26505DCA" w14:textId="77777777" w:rsidR="00E405F9" w:rsidRDefault="00E405F9" w:rsidP="00E405F9">
      <w:pPr>
        <w:pStyle w:val="a4"/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3F5A">
        <w:rPr>
          <w:rFonts w:ascii="Times New Roman" w:hAnsi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</w:r>
      <w:r>
        <w:rPr>
          <w:rFonts w:ascii="Times New Roman" w:hAnsi="Times New Roman"/>
          <w:sz w:val="24"/>
          <w:szCs w:val="24"/>
        </w:rPr>
        <w:t>.</w:t>
      </w:r>
    </w:p>
    <w:p w14:paraId="742ADD94" w14:textId="77777777" w:rsidR="00E405F9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376BF" w14:textId="77777777" w:rsidR="00E405F9" w:rsidRPr="0028034A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803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8034A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качеству и безопасности оказания услуг</w:t>
      </w:r>
    </w:p>
    <w:p w14:paraId="6D6F3A27" w14:textId="77777777" w:rsidR="00E405F9" w:rsidRPr="0028034A" w:rsidRDefault="00E405F9" w:rsidP="00E405F9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качественную услугу с использованием норм действующего законодательства и с использованием актуальной информации по вопросам, относящимся к теме услуги, не нарушать имущественные и неимущественные права Заказчика и других лиц. </w:t>
      </w:r>
    </w:p>
    <w:p w14:paraId="5F16CFEB" w14:textId="77777777" w:rsidR="00E405F9" w:rsidRDefault="00E405F9" w:rsidP="00E405F9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Использование объектов интеллектуальной собственности или средств индивидуализации (товарный знак, знак обслуживания и т.п.) возможно на основании письменного согласия правообладателя. </w:t>
      </w:r>
    </w:p>
    <w:p w14:paraId="09335DFD" w14:textId="77777777" w:rsidR="00E405F9" w:rsidRPr="0028034A" w:rsidRDefault="00E405F9" w:rsidP="00E405F9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Оказание услуг не должно нарушать права на интеллектуальную собственность третьих лиц. В случае нарушения этого требования Исполнитель обязуется возместить Заказчику все понесенные убытки в соответствии с законодательством Российской Федерации.</w:t>
      </w:r>
    </w:p>
    <w:p w14:paraId="12A970CE" w14:textId="77777777" w:rsidR="00E405F9" w:rsidRPr="0028034A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943AA" w14:textId="41C1A8C6" w:rsidR="00E405F9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 Срок сбора коммерческих предложений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Pr="00877A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 апреля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77A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Pr="00877A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14:paraId="40858668" w14:textId="77777777" w:rsidR="00E405F9" w:rsidRPr="0028034A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D821FB7" w14:textId="77777777" w:rsidR="00E405F9" w:rsidRPr="0028034A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Требования к потенциальному исполнителю:</w:t>
      </w:r>
    </w:p>
    <w:p w14:paraId="6407AAD0" w14:textId="77777777" w:rsidR="00E405F9" w:rsidRPr="0028034A" w:rsidRDefault="00E405F9" w:rsidP="00E405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законодательством, наличие исполненных договоров и (или) контрактов на оказание аналогичных услуг для субъектов малого и среднего предпринимательства, нахождение уполномоченного представителя Исполнителя на территории Волгоградской области ежедневно в рабочие дни с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4A">
        <w:rPr>
          <w:rFonts w:ascii="Times New Roman" w:hAnsi="Times New Roman" w:cs="Times New Roman"/>
          <w:sz w:val="24"/>
          <w:szCs w:val="24"/>
        </w:rPr>
        <w:t>ч 00 мин до 17 ч 00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0C6A8" w14:textId="77777777" w:rsidR="00E405F9" w:rsidRPr="0028034A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1CD63" w14:textId="77777777" w:rsidR="00E405F9" w:rsidRPr="0028034A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Коммерческие предложения направляются на электронный адрес: </w:t>
      </w:r>
      <w:hyperlink r:id="rId7" w:history="1">
        <w:r w:rsidRPr="0028034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ciss</w:t>
        </w:r>
        <w:r w:rsidRPr="0028034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34@</w:t>
        </w:r>
        <w:r w:rsidRPr="0028034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volganet</w:t>
        </w:r>
        <w:r w:rsidRPr="0028034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8034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767104D6" w14:textId="77777777" w:rsidR="00E405F9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68D37695" w14:textId="77777777" w:rsidR="00E405F9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13792140" w14:textId="77777777" w:rsidR="00E405F9" w:rsidRPr="00CF7C25" w:rsidRDefault="00E405F9" w:rsidP="00E4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вопросы можно уточнить в Центре инноваций социальной сферы Волгоградской области по телефону: 8(8442)23-01-51, 8(8442)23-01-50.</w:t>
      </w:r>
    </w:p>
    <w:p w14:paraId="331BED8F" w14:textId="77777777" w:rsidR="00000000" w:rsidRDefault="00000000"/>
    <w:sectPr w:rsidR="00041F93" w:rsidSect="0065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9"/>
    <w:rsid w:val="005D0BB7"/>
    <w:rsid w:val="00632BF9"/>
    <w:rsid w:val="00656422"/>
    <w:rsid w:val="00864350"/>
    <w:rsid w:val="00A07213"/>
    <w:rsid w:val="00AB516E"/>
    <w:rsid w:val="00C14BBD"/>
    <w:rsid w:val="00E24DF2"/>
    <w:rsid w:val="00E405F9"/>
    <w:rsid w:val="00F16169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1072"/>
  <w15:chartTrackingRefBased/>
  <w15:docId w15:val="{989CA83F-7138-40EE-ACAD-4CCA607B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5F9"/>
    <w:rPr>
      <w:color w:val="0000FF"/>
      <w:u w:val="single"/>
    </w:rPr>
  </w:style>
  <w:style w:type="paragraph" w:styleId="a4">
    <w:name w:val="List Paragraph"/>
    <w:aliases w:val="Содержание. 2 уровень,ТЗ список,Абзац списка литеральный,Bullet List,FooterText,numbered,Bullet 1,Use Case List Paragraph,Маркер,Paragraphe de liste1,lp1,Список с булитами,LSTBUL,Заговок Марина,Ненумерованный список,Bullet Number"/>
    <w:basedOn w:val="a"/>
    <w:link w:val="a5"/>
    <w:uiPriority w:val="34"/>
    <w:qFormat/>
    <w:rsid w:val="00E405F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Содержание. 2 уровень Знак,ТЗ список Знак,Абзац списка литеральный Знак,Bullet List Знак,FooterText Знак,numbered Знак,Bullet 1 Знак,Use Case List Paragraph Знак,Маркер Знак,Paragraphe de liste1 Знак,lp1 Знак,Список с булитами Знак"/>
    <w:link w:val="a4"/>
    <w:uiPriority w:val="34"/>
    <w:qFormat/>
    <w:locked/>
    <w:rsid w:val="00E405F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hyperlink" Target="https://xn--l1agf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2024-03-29T13:45:00Z</dcterms:created>
  <dcterms:modified xsi:type="dcterms:W3CDTF">2024-03-29T13:45:00Z</dcterms:modified>
</cp:coreProperties>
</file>